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11" w:rsidRDefault="00BF2C7B" w:rsidP="008F1611">
      <w:pPr>
        <w:spacing w:after="200" w:line="276" w:lineRule="auto"/>
        <w:jc w:val="center"/>
        <w:rPr>
          <w:bCs/>
          <w:color w:val="000000"/>
        </w:rPr>
      </w:pPr>
      <w:r>
        <w:t xml:space="preserve">Published </w:t>
      </w:r>
      <w:r w:rsidR="008F1611" w:rsidRPr="00934E54">
        <w:t xml:space="preserve">in </w:t>
      </w:r>
      <w:proofErr w:type="spellStart"/>
      <w:r w:rsidR="008F1611">
        <w:rPr>
          <w:bCs/>
          <w:color w:val="000000"/>
        </w:rPr>
        <w:t>Amar</w:t>
      </w:r>
      <w:proofErr w:type="spellEnd"/>
      <w:r w:rsidR="008F1611">
        <w:rPr>
          <w:bCs/>
          <w:color w:val="000000"/>
        </w:rPr>
        <w:t xml:space="preserve"> </w:t>
      </w:r>
      <w:proofErr w:type="spellStart"/>
      <w:r w:rsidR="008F1611">
        <w:rPr>
          <w:bCs/>
          <w:color w:val="000000"/>
        </w:rPr>
        <w:t>Ujala</w:t>
      </w:r>
      <w:proofErr w:type="spellEnd"/>
      <w:r w:rsidR="008F1611">
        <w:rPr>
          <w:bCs/>
          <w:color w:val="000000"/>
        </w:rPr>
        <w:t>, Lucknow (Hindi)</w:t>
      </w:r>
      <w:r w:rsidR="008F1611" w:rsidRPr="00934E54">
        <w:rPr>
          <w:bCs/>
          <w:color w:val="000000"/>
        </w:rPr>
        <w:t xml:space="preserve">, </w:t>
      </w:r>
      <w:proofErr w:type="gramStart"/>
      <w:r w:rsidR="008F1611">
        <w:rPr>
          <w:bCs/>
          <w:color w:val="000000"/>
        </w:rPr>
        <w:t>The</w:t>
      </w:r>
      <w:proofErr w:type="gramEnd"/>
      <w:r w:rsidR="008F1611">
        <w:rPr>
          <w:bCs/>
          <w:color w:val="000000"/>
        </w:rPr>
        <w:t xml:space="preserve"> Times of India, Lucknow, Indian Express, New Delhi </w:t>
      </w:r>
    </w:p>
    <w:p w:rsidR="008F1611" w:rsidRDefault="00AD0891" w:rsidP="008F1611">
      <w:pPr>
        <w:spacing w:after="200" w:line="276" w:lineRule="auto"/>
        <w:jc w:val="center"/>
        <w:rPr>
          <w:bCs/>
          <w:color w:val="000000"/>
        </w:rPr>
      </w:pPr>
      <w:r w:rsidRPr="00AD0891">
        <w:rPr>
          <w:bCs/>
          <w:noProof/>
          <w:color w:val="000000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7" o:spid="_x0000_s1055" type="#_x0000_t202" style="position:absolute;left:0;text-align:left;margin-left:-44.85pt;margin-top:2.3pt;width:543.6pt;height:6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" fillcolor="black">
            <v:textbox style="mso-next-textbox:#Text Box 297">
              <w:txbxContent>
                <w:p w:rsidR="00D665DA" w:rsidRPr="001C12C1" w:rsidRDefault="00D665DA" w:rsidP="008F16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FFFFFF"/>
                      <w:sz w:val="20"/>
                      <w:szCs w:val="28"/>
                    </w:rPr>
                    <w:drawing>
                      <wp:inline distT="0" distB="0" distL="0" distR="0">
                        <wp:extent cx="371475" cy="276225"/>
                        <wp:effectExtent l="0" t="0" r="9525" b="9525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12C1">
                    <w:rPr>
                      <w:b/>
                      <w:bCs/>
                      <w:color w:val="FFFFFF"/>
                      <w:sz w:val="20"/>
                      <w:szCs w:val="28"/>
                    </w:rPr>
                    <w:t>DR. RAM MANOHAR LOHIA INSTITUTE OF MEDICAL SCIENCES</w:t>
                  </w:r>
                </w:p>
                <w:p w:rsidR="00D665DA" w:rsidRPr="00443469" w:rsidRDefault="00D665DA" w:rsidP="008F16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443469">
                    <w:rPr>
                      <w:b/>
                      <w:bCs/>
                      <w:color w:val="FFFFFF"/>
                      <w:sz w:val="16"/>
                      <w:szCs w:val="20"/>
                    </w:rPr>
                    <w:t xml:space="preserve">VIBHUTI </w:t>
                  </w:r>
                  <w:proofErr w:type="gramStart"/>
                  <w:r w:rsidRPr="00443469">
                    <w:rPr>
                      <w:b/>
                      <w:bCs/>
                      <w:color w:val="FFFFFF"/>
                      <w:sz w:val="16"/>
                      <w:szCs w:val="20"/>
                    </w:rPr>
                    <w:t>KHAND ,</w:t>
                  </w:r>
                  <w:proofErr w:type="gramEnd"/>
                  <w:r w:rsidRPr="00443469">
                    <w:rPr>
                      <w:b/>
                      <w:bCs/>
                      <w:color w:val="FFFFFF"/>
                      <w:sz w:val="16"/>
                      <w:szCs w:val="20"/>
                    </w:rPr>
                    <w:t xml:space="preserve"> GOMTI NAGAR, LUCKNOW- 226 010</w:t>
                  </w:r>
                </w:p>
                <w:p w:rsidR="00D665DA" w:rsidRPr="00443469" w:rsidRDefault="00D665DA" w:rsidP="008F1611">
                  <w:pPr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443469">
                    <w:rPr>
                      <w:b/>
                      <w:color w:val="FFFFFF"/>
                      <w:sz w:val="18"/>
                      <w:szCs w:val="18"/>
                    </w:rPr>
                    <w:t xml:space="preserve">Phones: 0522-4918502, 4918510, Fax 0522-4918506 </w:t>
                  </w:r>
                  <w:proofErr w:type="gramStart"/>
                  <w:r w:rsidRPr="00443469">
                    <w:rPr>
                      <w:b/>
                      <w:color w:val="FFFFFF"/>
                      <w:sz w:val="18"/>
                      <w:szCs w:val="18"/>
                    </w:rPr>
                    <w:t>Website :</w:t>
                  </w:r>
                  <w:proofErr w:type="gramEnd"/>
                  <w:r w:rsidRPr="00443469">
                    <w:rPr>
                      <w:b/>
                      <w:color w:val="FFFFFF"/>
                      <w:sz w:val="18"/>
                      <w:szCs w:val="18"/>
                    </w:rPr>
                    <w:t xml:space="preserve"> www.drrmlims.ac.in</w:t>
                  </w:r>
                </w:p>
                <w:p w:rsidR="00D665DA" w:rsidRPr="00AC1283" w:rsidRDefault="00D665DA" w:rsidP="008F1611">
                  <w:pPr>
                    <w:jc w:val="both"/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8F1611" w:rsidRDefault="008F1611" w:rsidP="008F1611">
      <w:pPr>
        <w:spacing w:after="200" w:line="276" w:lineRule="auto"/>
        <w:jc w:val="center"/>
        <w:rPr>
          <w:bCs/>
          <w:color w:val="000000"/>
        </w:rPr>
      </w:pPr>
    </w:p>
    <w:p w:rsidR="008F1611" w:rsidRDefault="00AD0891" w:rsidP="008F1611">
      <w:pPr>
        <w:spacing w:after="200" w:line="276" w:lineRule="auto"/>
        <w:jc w:val="center"/>
        <w:rPr>
          <w:bCs/>
          <w:color w:val="000000"/>
        </w:rPr>
      </w:pPr>
      <w:r w:rsidRPr="00AD0891">
        <w:rPr>
          <w:bCs/>
          <w:noProof/>
          <w:color w:val="000000"/>
          <w:lang w:val="en-IN" w:eastAsia="en-IN"/>
        </w:rPr>
        <w:pict>
          <v:shape id="Text Box 295" o:spid="_x0000_s1054" type="#_x0000_t202" style="position:absolute;left:0;text-align:left;margin-left:-44.85pt;margin-top:11.35pt;width:543.6pt;height:14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">
            <v:textbox style="mso-next-textbox:#Text Box 295">
              <w:txbxContent>
                <w:p w:rsidR="00D665DA" w:rsidRPr="00F45D83" w:rsidRDefault="00D665DA" w:rsidP="008F161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</w:pPr>
                  <w:proofErr w:type="gramStart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Ref. No.</w:t>
                  </w:r>
                  <w:proofErr w:type="gramEnd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 xml:space="preserve"> RMLIMS/MM (</w:t>
                  </w:r>
                  <w:proofErr w:type="spellStart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eq</w:t>
                  </w:r>
                  <w:proofErr w:type="spellEnd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)/2023-24</w:t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/</w:t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2305</w:t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 w:rsidR="0095121C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Date</w:t>
                  </w:r>
                  <w:proofErr w:type="gramStart"/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:-</w:t>
                  </w:r>
                  <w:proofErr w:type="gramEnd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 xml:space="preserve">  07 .10.2023</w:t>
                  </w:r>
                </w:p>
                <w:p w:rsidR="00D665DA" w:rsidRPr="009A4ECC" w:rsidRDefault="00D665DA" w:rsidP="008F1611">
                  <w:pPr>
                    <w:ind w:left="993" w:firstLine="425"/>
                    <w:jc w:val="center"/>
                    <w:rPr>
                      <w:b/>
                      <w:iCs/>
                      <w:sz w:val="20"/>
                      <w:u w:val="single"/>
                    </w:rPr>
                  </w:pPr>
                  <w:r w:rsidRPr="009A4ECC">
                    <w:rPr>
                      <w:b/>
                      <w:iCs/>
                      <w:sz w:val="20"/>
                      <w:u w:val="single"/>
                    </w:rPr>
                    <w:t>Tender Notice</w:t>
                  </w:r>
                </w:p>
                <w:p w:rsidR="00D665DA" w:rsidRDefault="00D665DA" w:rsidP="008F1611">
                  <w:pPr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On-line offers are invited through BOQ Based GEM bidding from Manufacturer/Direct Importers/Authorized Distributors/Dealer/Accredited Agents for the supply &amp; installation </w:t>
                  </w:r>
                  <w:proofErr w:type="gramStart"/>
                  <w:r>
                    <w:rPr>
                      <w:sz w:val="20"/>
                      <w:szCs w:val="20"/>
                    </w:rPr>
                    <w:t>of various Equipment’s for the various departments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D665DA" w:rsidRDefault="00D665DA" w:rsidP="008F1611">
                  <w:pPr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The Vendors are required to submit their offer on GEM portal only in two bids system i.e. technical &amp; financial bid as per norms of </w:t>
                  </w:r>
                  <w:proofErr w:type="spellStart"/>
                  <w:r>
                    <w:rPr>
                      <w:sz w:val="20"/>
                      <w:szCs w:val="20"/>
                    </w:rPr>
                    <w:t>GeM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portal. </w:t>
                  </w:r>
                </w:p>
                <w:p w:rsidR="00D665DA" w:rsidRPr="00F45D83" w:rsidRDefault="00D665DA" w:rsidP="008F1611">
                  <w:pPr>
                    <w:ind w:firstLine="284"/>
                    <w:jc w:val="both"/>
                    <w:rPr>
                      <w:sz w:val="20"/>
                    </w:rPr>
                  </w:pPr>
                  <w:r w:rsidRPr="00F45D83">
                    <w:rPr>
                      <w:sz w:val="20"/>
                    </w:rPr>
                    <w:t xml:space="preserve">For more </w:t>
                  </w:r>
                  <w:proofErr w:type="gramStart"/>
                  <w:r w:rsidRPr="00F45D83">
                    <w:rPr>
                      <w:sz w:val="20"/>
                    </w:rPr>
                    <w:t xml:space="preserve">details </w:t>
                  </w:r>
                  <w:r>
                    <w:rPr>
                      <w:sz w:val="20"/>
                    </w:rPr>
                    <w:t xml:space="preserve"> information</w:t>
                  </w:r>
                  <w:proofErr w:type="gramEnd"/>
                  <w:r>
                    <w:rPr>
                      <w:sz w:val="20"/>
                    </w:rPr>
                    <w:t xml:space="preserve"> like Name of Equipment’s, Date of Submission and opening of bid etc., you may please visit the </w:t>
                  </w:r>
                  <w:proofErr w:type="spellStart"/>
                  <w:r>
                    <w:rPr>
                      <w:sz w:val="20"/>
                    </w:rPr>
                    <w:t>GeM</w:t>
                  </w:r>
                  <w:proofErr w:type="spellEnd"/>
                  <w:r>
                    <w:rPr>
                      <w:sz w:val="20"/>
                    </w:rPr>
                    <w:t xml:space="preserve"> portal </w:t>
                  </w:r>
                  <w:hyperlink r:id="rId7" w:history="1">
                    <w:r w:rsidRPr="000C09FE">
                      <w:rPr>
                        <w:sz w:val="20"/>
                      </w:rPr>
                      <w:t>www.gem.gov.in</w:t>
                    </w:r>
                  </w:hyperlink>
                  <w:r>
                    <w:rPr>
                      <w:sz w:val="20"/>
                    </w:rPr>
                    <w:t xml:space="preserve">. The list of equipment’s will also be available on our website </w:t>
                  </w:r>
                  <w:hyperlink r:id="rId8" w:history="1">
                    <w:r w:rsidRPr="000C09FE">
                      <w:rPr>
                        <w:sz w:val="20"/>
                      </w:rPr>
                      <w:t>www.drrmlims.ac.in</w:t>
                    </w:r>
                  </w:hyperlink>
                  <w:r>
                    <w:rPr>
                      <w:sz w:val="20"/>
                    </w:rPr>
                    <w:t xml:space="preserve"> for reference only. The offer will be accepted On – Line only on </w:t>
                  </w:r>
                  <w:proofErr w:type="spellStart"/>
                  <w:r>
                    <w:rPr>
                      <w:sz w:val="20"/>
                    </w:rPr>
                    <w:t>GeM</w:t>
                  </w:r>
                  <w:proofErr w:type="spellEnd"/>
                  <w:r>
                    <w:rPr>
                      <w:sz w:val="20"/>
                    </w:rPr>
                    <w:t xml:space="preserve"> portal with terms and conditions as mentioned in </w:t>
                  </w:r>
                  <w:proofErr w:type="spellStart"/>
                  <w:r>
                    <w:rPr>
                      <w:sz w:val="20"/>
                    </w:rPr>
                    <w:t>GeM</w:t>
                  </w:r>
                  <w:proofErr w:type="spellEnd"/>
                  <w:r>
                    <w:rPr>
                      <w:sz w:val="20"/>
                    </w:rPr>
                    <w:t xml:space="preserve"> bidding documents. </w:t>
                  </w:r>
                </w:p>
                <w:p w:rsidR="00D665DA" w:rsidRPr="00F45D83" w:rsidRDefault="00D665DA" w:rsidP="008F1611">
                  <w:pPr>
                    <w:jc w:val="right"/>
                    <w:rPr>
                      <w:sz w:val="20"/>
                    </w:rPr>
                  </w:pPr>
                  <w:r w:rsidRPr="00F45D83">
                    <w:rPr>
                      <w:b/>
                      <w:sz w:val="20"/>
                    </w:rPr>
                    <w:t>Director</w:t>
                  </w: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D665DA" w:rsidRPr="00D63E1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D665DA" w:rsidRPr="00D63E1A" w:rsidRDefault="00D665DA" w:rsidP="008F16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4"/>
                      <w:u w:val="single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D665DA" w:rsidRPr="001C12C1" w:rsidRDefault="00D665DA" w:rsidP="008F16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D665DA" w:rsidRPr="001C12C1" w:rsidRDefault="00D665DA" w:rsidP="008F161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"/>
                      <w:szCs w:val="14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D665DA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D665DA" w:rsidRPr="001C12C1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D665DA" w:rsidRPr="00417A1B" w:rsidRDefault="00D665DA" w:rsidP="008F161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D665DA" w:rsidRDefault="00D665DA" w:rsidP="008F1611"/>
                <w:p w:rsidR="00D665DA" w:rsidRPr="00647FE1" w:rsidRDefault="00D665DA" w:rsidP="008F1611"/>
              </w:txbxContent>
            </v:textbox>
          </v:shape>
        </w:pict>
      </w:r>
    </w:p>
    <w:p w:rsidR="00D665DA" w:rsidRDefault="008F1611" w:rsidP="00D665DA">
      <w:p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tbl>
      <w:tblPr>
        <w:tblpPr w:leftFromText="180" w:rightFromText="180" w:vertAnchor="text" w:horzAnchor="margin" w:tblpXSpec="center" w:tblpY="3641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67"/>
        <w:gridCol w:w="2520"/>
        <w:gridCol w:w="567"/>
        <w:gridCol w:w="1503"/>
        <w:gridCol w:w="1440"/>
        <w:gridCol w:w="1560"/>
        <w:gridCol w:w="960"/>
      </w:tblGrid>
      <w:tr w:rsidR="00D665DA" w:rsidRPr="00C37091" w:rsidTr="00D665DA">
        <w:trPr>
          <w:trHeight w:val="400"/>
        </w:trPr>
        <w:tc>
          <w:tcPr>
            <w:tcW w:w="851" w:type="dxa"/>
            <w:shd w:val="clear" w:color="auto" w:fill="FFFFFF"/>
            <w:vAlign w:val="center"/>
            <w:hideMark/>
          </w:tcPr>
          <w:p w:rsidR="00D665DA" w:rsidRPr="00D665DA" w:rsidRDefault="00D665DA" w:rsidP="00D665DA">
            <w:pPr>
              <w:jc w:val="center"/>
              <w:rPr>
                <w:b/>
                <w:bCs/>
                <w:i/>
                <w:color w:val="000000"/>
                <w:sz w:val="20"/>
                <w:szCs w:val="30"/>
                <w:u w:val="single"/>
              </w:rPr>
            </w:pPr>
            <w:r w:rsidRPr="00D665DA">
              <w:rPr>
                <w:b/>
                <w:bCs/>
                <w:i/>
                <w:color w:val="000000"/>
                <w:sz w:val="20"/>
                <w:szCs w:val="30"/>
                <w:u w:val="single"/>
              </w:rPr>
              <w:lastRenderedPageBreak/>
              <w:t>Sr. No.</w:t>
            </w:r>
          </w:p>
          <w:p w:rsidR="00D665DA" w:rsidRPr="00D665DA" w:rsidRDefault="00D665DA" w:rsidP="00D665DA">
            <w:pPr>
              <w:jc w:val="center"/>
              <w:rPr>
                <w:b/>
                <w:bCs/>
                <w:i/>
                <w:color w:val="000000"/>
                <w:sz w:val="20"/>
                <w:szCs w:val="30"/>
                <w:u w:val="single"/>
              </w:rPr>
            </w:pPr>
          </w:p>
        </w:tc>
        <w:tc>
          <w:tcPr>
            <w:tcW w:w="1867" w:type="dxa"/>
            <w:shd w:val="clear" w:color="auto" w:fill="FFFFFF"/>
            <w:vAlign w:val="center"/>
            <w:hideMark/>
          </w:tcPr>
          <w:p w:rsidR="00D665DA" w:rsidRPr="00D665DA" w:rsidRDefault="00D665DA" w:rsidP="00D665DA">
            <w:pPr>
              <w:ind w:left="601" w:hanging="601"/>
              <w:jc w:val="center"/>
              <w:rPr>
                <w:b/>
                <w:bCs/>
                <w:i/>
                <w:color w:val="000000"/>
                <w:sz w:val="20"/>
                <w:szCs w:val="30"/>
                <w:u w:val="single"/>
              </w:rPr>
            </w:pPr>
            <w:r>
              <w:rPr>
                <w:b/>
                <w:bCs/>
                <w:i/>
                <w:color w:val="000000"/>
                <w:sz w:val="20"/>
                <w:szCs w:val="30"/>
                <w:u w:val="single"/>
              </w:rPr>
              <w:t xml:space="preserve">Name of </w:t>
            </w:r>
            <w:r w:rsidRPr="00D665DA">
              <w:rPr>
                <w:b/>
                <w:bCs/>
                <w:i/>
                <w:color w:val="000000"/>
                <w:sz w:val="20"/>
                <w:szCs w:val="30"/>
                <w:u w:val="single"/>
              </w:rPr>
              <w:t>Department</w:t>
            </w:r>
          </w:p>
        </w:tc>
        <w:tc>
          <w:tcPr>
            <w:tcW w:w="2520" w:type="dxa"/>
            <w:shd w:val="clear" w:color="auto" w:fill="FFFFFF"/>
            <w:vAlign w:val="center"/>
            <w:hideMark/>
          </w:tcPr>
          <w:p w:rsidR="00D665DA" w:rsidRPr="00D665DA" w:rsidRDefault="00D665DA" w:rsidP="00D665DA">
            <w:pPr>
              <w:ind w:left="72" w:hanging="72"/>
              <w:jc w:val="center"/>
              <w:rPr>
                <w:b/>
                <w:bCs/>
                <w:i/>
                <w:color w:val="000000"/>
                <w:sz w:val="20"/>
                <w:szCs w:val="30"/>
                <w:u w:val="single"/>
              </w:rPr>
            </w:pPr>
            <w:r w:rsidRPr="00D665DA">
              <w:rPr>
                <w:b/>
                <w:bCs/>
                <w:i/>
                <w:color w:val="000000"/>
                <w:sz w:val="20"/>
                <w:szCs w:val="30"/>
                <w:u w:val="single"/>
              </w:rPr>
              <w:t>Name of Equipment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D665DA" w:rsidRPr="00D665DA" w:rsidRDefault="00D665DA" w:rsidP="00D665DA">
            <w:pPr>
              <w:jc w:val="center"/>
              <w:rPr>
                <w:b/>
                <w:bCs/>
                <w:i/>
                <w:color w:val="000000"/>
                <w:sz w:val="20"/>
                <w:szCs w:val="30"/>
                <w:u w:val="single"/>
              </w:rPr>
            </w:pPr>
            <w:r w:rsidRPr="00D665DA">
              <w:rPr>
                <w:b/>
                <w:bCs/>
                <w:i/>
                <w:color w:val="000000"/>
                <w:sz w:val="20"/>
                <w:szCs w:val="30"/>
                <w:u w:val="single"/>
              </w:rPr>
              <w:t>Qty.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D665DA" w:rsidRPr="00D665DA" w:rsidRDefault="00D665DA" w:rsidP="00D665DA">
            <w:pPr>
              <w:jc w:val="center"/>
              <w:rPr>
                <w:b/>
                <w:i/>
                <w:sz w:val="20"/>
                <w:szCs w:val="30"/>
                <w:u w:val="single"/>
              </w:rPr>
            </w:pPr>
            <w:r w:rsidRPr="00D665DA">
              <w:rPr>
                <w:b/>
                <w:i/>
                <w:sz w:val="20"/>
                <w:szCs w:val="30"/>
                <w:u w:val="single"/>
              </w:rPr>
              <w:t>Unit Price</w:t>
            </w:r>
          </w:p>
          <w:p w:rsidR="00D665DA" w:rsidRPr="00D665DA" w:rsidRDefault="00D665DA" w:rsidP="00D665DA">
            <w:pPr>
              <w:jc w:val="center"/>
              <w:rPr>
                <w:b/>
                <w:i/>
                <w:sz w:val="20"/>
                <w:szCs w:val="30"/>
                <w:u w:val="single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D665DA" w:rsidRPr="00D665DA" w:rsidRDefault="00D665DA" w:rsidP="00D665DA">
            <w:pPr>
              <w:jc w:val="center"/>
              <w:rPr>
                <w:b/>
                <w:i/>
                <w:sz w:val="20"/>
                <w:szCs w:val="30"/>
                <w:u w:val="single"/>
              </w:rPr>
            </w:pPr>
            <w:r w:rsidRPr="00D665DA">
              <w:rPr>
                <w:b/>
                <w:i/>
                <w:sz w:val="20"/>
                <w:szCs w:val="30"/>
                <w:u w:val="single"/>
              </w:rPr>
              <w:t>Total Amount</w:t>
            </w:r>
          </w:p>
          <w:p w:rsidR="00D665DA" w:rsidRPr="00D665DA" w:rsidRDefault="00D665DA" w:rsidP="00D665DA">
            <w:pPr>
              <w:jc w:val="center"/>
              <w:rPr>
                <w:b/>
                <w:i/>
                <w:sz w:val="20"/>
                <w:szCs w:val="30"/>
                <w:u w:val="single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D665DA" w:rsidRPr="00D665DA" w:rsidRDefault="00D665DA" w:rsidP="00D665DA">
            <w:pPr>
              <w:jc w:val="center"/>
              <w:rPr>
                <w:b/>
                <w:i/>
                <w:sz w:val="20"/>
                <w:szCs w:val="30"/>
                <w:u w:val="single"/>
              </w:rPr>
            </w:pPr>
            <w:r w:rsidRPr="00D665DA">
              <w:rPr>
                <w:b/>
                <w:i/>
                <w:sz w:val="20"/>
                <w:szCs w:val="30"/>
                <w:u w:val="single"/>
              </w:rPr>
              <w:t>Bid No.</w:t>
            </w:r>
          </w:p>
          <w:p w:rsidR="00D665DA" w:rsidRPr="00D665DA" w:rsidRDefault="00D665DA" w:rsidP="00D665DA">
            <w:pPr>
              <w:jc w:val="center"/>
              <w:rPr>
                <w:b/>
                <w:i/>
                <w:sz w:val="20"/>
                <w:szCs w:val="30"/>
                <w:u w:val="single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D665DA" w:rsidRDefault="00D665DA" w:rsidP="00D665DA">
            <w:pPr>
              <w:jc w:val="center"/>
              <w:rPr>
                <w:b/>
                <w:i/>
                <w:color w:val="000000"/>
                <w:sz w:val="20"/>
                <w:szCs w:val="30"/>
                <w:u w:val="single"/>
              </w:rPr>
            </w:pPr>
            <w:r w:rsidRPr="00D665DA">
              <w:rPr>
                <w:b/>
                <w:i/>
                <w:color w:val="000000"/>
                <w:sz w:val="20"/>
                <w:szCs w:val="30"/>
                <w:u w:val="single"/>
              </w:rPr>
              <w:t>Tender Time</w:t>
            </w:r>
          </w:p>
          <w:p w:rsidR="00D665DA" w:rsidRPr="00D665DA" w:rsidRDefault="00D665DA" w:rsidP="00D665DA">
            <w:pPr>
              <w:jc w:val="center"/>
              <w:rPr>
                <w:b/>
                <w:i/>
                <w:color w:val="000000"/>
                <w:sz w:val="20"/>
                <w:szCs w:val="30"/>
                <w:u w:val="single"/>
              </w:rPr>
            </w:pPr>
          </w:p>
        </w:tc>
      </w:tr>
      <w:tr w:rsidR="00D665DA" w:rsidRPr="00C37091" w:rsidTr="00D665DA">
        <w:trPr>
          <w:trHeight w:val="400"/>
        </w:trPr>
        <w:tc>
          <w:tcPr>
            <w:tcW w:w="851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bCs/>
                <w:color w:val="000000"/>
                <w:sz w:val="20"/>
                <w:szCs w:val="30"/>
                <w:u w:val="single"/>
              </w:rPr>
            </w:pPr>
            <w:r w:rsidRPr="002C5E63">
              <w:rPr>
                <w:b/>
                <w:bCs/>
                <w:color w:val="000000"/>
                <w:sz w:val="20"/>
                <w:szCs w:val="30"/>
                <w:u w:val="single"/>
              </w:rPr>
              <w:t>1</w:t>
            </w:r>
          </w:p>
        </w:tc>
        <w:tc>
          <w:tcPr>
            <w:tcW w:w="1867" w:type="dxa"/>
            <w:vMerge w:val="restart"/>
            <w:shd w:val="clear" w:color="auto" w:fill="FFFFFF"/>
            <w:vAlign w:val="center"/>
          </w:tcPr>
          <w:p w:rsidR="00D665DA" w:rsidRPr="002C5E63" w:rsidRDefault="00D665DA" w:rsidP="00D665DA">
            <w:pPr>
              <w:ind w:left="601" w:hanging="601"/>
              <w:jc w:val="center"/>
              <w:rPr>
                <w:b/>
                <w:bCs/>
                <w:color w:val="000000"/>
                <w:sz w:val="20"/>
                <w:szCs w:val="30"/>
              </w:rPr>
            </w:pPr>
            <w:r w:rsidRPr="002C5E63">
              <w:rPr>
                <w:b/>
                <w:bCs/>
                <w:color w:val="000000"/>
                <w:sz w:val="20"/>
                <w:szCs w:val="30"/>
              </w:rPr>
              <w:t>Anesthesiology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bCs/>
                <w:color w:val="000000"/>
                <w:sz w:val="18"/>
                <w:szCs w:val="30"/>
              </w:rPr>
            </w:pPr>
            <w:r w:rsidRPr="002C5E63">
              <w:rPr>
                <w:b/>
                <w:bCs/>
                <w:color w:val="000000"/>
                <w:sz w:val="18"/>
                <w:szCs w:val="30"/>
              </w:rPr>
              <w:t>Patient Warming System (C-Fiber Based) Adult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bCs/>
                <w:color w:val="000000"/>
                <w:sz w:val="20"/>
                <w:szCs w:val="30"/>
              </w:rPr>
            </w:pPr>
            <w:r w:rsidRPr="002C5E63">
              <w:rPr>
                <w:b/>
                <w:bCs/>
                <w:color w:val="000000"/>
                <w:sz w:val="20"/>
                <w:szCs w:val="30"/>
              </w:rPr>
              <w:t>06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sz w:val="20"/>
                <w:szCs w:val="30"/>
                <w:u w:val="single"/>
              </w:rPr>
            </w:pPr>
            <w:r w:rsidRPr="002C5E63">
              <w:rPr>
                <w:rFonts w:eastAsia="Times New Roman"/>
                <w:color w:val="000000" w:themeColor="text1"/>
                <w:sz w:val="20"/>
                <w:szCs w:val="30"/>
                <w:lang w:val="en-IN" w:eastAsia="en-IN"/>
              </w:rPr>
              <w:t>₹ 10,00,000.00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sz w:val="20"/>
                <w:szCs w:val="30"/>
                <w:u w:val="single"/>
              </w:rPr>
            </w:pPr>
            <w:r w:rsidRPr="002C5E63">
              <w:rPr>
                <w:rFonts w:eastAsia="Times New Roman"/>
                <w:color w:val="000000" w:themeColor="text1"/>
                <w:sz w:val="20"/>
                <w:szCs w:val="30"/>
                <w:lang w:val="en-IN" w:eastAsia="en-IN"/>
              </w:rPr>
              <w:t>₹ 60,00,000.00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665DA" w:rsidRPr="002C5E63" w:rsidRDefault="00AD0891" w:rsidP="00D665DA">
            <w:pPr>
              <w:jc w:val="center"/>
              <w:rPr>
                <w:b/>
                <w:sz w:val="20"/>
                <w:szCs w:val="30"/>
                <w:u w:val="single"/>
              </w:rPr>
            </w:pPr>
            <w:hyperlink r:id="rId9" w:tgtFrame="_blank" w:history="1">
              <w:r w:rsidR="002D1A0E" w:rsidRPr="002D1A0E">
                <w:rPr>
                  <w:rStyle w:val="Hyperlink"/>
                  <w:rFonts w:ascii="Roboto" w:hAnsi="Roboto"/>
                  <w:b/>
                  <w:bCs/>
                  <w:color w:val="0F5E8B"/>
                  <w:sz w:val="14"/>
                  <w:szCs w:val="12"/>
                </w:rPr>
                <w:t>GEM/2024/B/4620250</w:t>
              </w:r>
            </w:hyperlink>
          </w:p>
        </w:tc>
        <w:tc>
          <w:tcPr>
            <w:tcW w:w="960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color w:val="000000"/>
                <w:sz w:val="20"/>
                <w:szCs w:val="30"/>
              </w:rPr>
            </w:pPr>
            <w:r w:rsidRPr="002C5E63">
              <w:rPr>
                <w:b/>
                <w:color w:val="000000"/>
                <w:sz w:val="20"/>
                <w:szCs w:val="30"/>
              </w:rPr>
              <w:t>1</w:t>
            </w:r>
            <w:r w:rsidRPr="002C5E63">
              <w:rPr>
                <w:b/>
                <w:color w:val="000000"/>
                <w:sz w:val="20"/>
                <w:szCs w:val="30"/>
                <w:vertAlign w:val="superscript"/>
              </w:rPr>
              <w:t>st</w:t>
            </w:r>
            <w:r w:rsidRPr="002C5E63">
              <w:rPr>
                <w:b/>
                <w:color w:val="000000"/>
                <w:sz w:val="20"/>
                <w:szCs w:val="30"/>
              </w:rPr>
              <w:t xml:space="preserve"> Time</w:t>
            </w:r>
          </w:p>
        </w:tc>
      </w:tr>
      <w:tr w:rsidR="00D665DA" w:rsidRPr="00C37091" w:rsidTr="00D665DA">
        <w:trPr>
          <w:trHeight w:val="400"/>
        </w:trPr>
        <w:tc>
          <w:tcPr>
            <w:tcW w:w="851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bCs/>
                <w:color w:val="000000"/>
                <w:sz w:val="20"/>
                <w:szCs w:val="30"/>
                <w:u w:val="single"/>
              </w:rPr>
            </w:pPr>
            <w:r w:rsidRPr="002C5E63">
              <w:rPr>
                <w:b/>
                <w:bCs/>
                <w:color w:val="000000"/>
                <w:sz w:val="20"/>
                <w:szCs w:val="30"/>
                <w:u w:val="single"/>
              </w:rPr>
              <w:t>2</w:t>
            </w:r>
          </w:p>
        </w:tc>
        <w:tc>
          <w:tcPr>
            <w:tcW w:w="1867" w:type="dxa"/>
            <w:vMerge/>
            <w:shd w:val="clear" w:color="auto" w:fill="FFFFFF"/>
            <w:vAlign w:val="center"/>
          </w:tcPr>
          <w:p w:rsidR="00D665DA" w:rsidRPr="002C5E63" w:rsidRDefault="00D665DA" w:rsidP="00D665DA">
            <w:pPr>
              <w:ind w:left="601" w:hanging="601"/>
              <w:jc w:val="center"/>
              <w:rPr>
                <w:b/>
                <w:bCs/>
                <w:color w:val="000000"/>
                <w:sz w:val="20"/>
                <w:szCs w:val="30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bCs/>
                <w:color w:val="000000"/>
                <w:sz w:val="18"/>
                <w:szCs w:val="30"/>
              </w:rPr>
            </w:pPr>
            <w:r w:rsidRPr="002C5E63">
              <w:rPr>
                <w:b/>
                <w:bCs/>
                <w:color w:val="000000"/>
                <w:sz w:val="18"/>
                <w:szCs w:val="30"/>
              </w:rPr>
              <w:t>Patient Warming System (C-Fiber Based) Pediatric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bCs/>
                <w:color w:val="000000"/>
                <w:sz w:val="20"/>
                <w:szCs w:val="30"/>
              </w:rPr>
            </w:pPr>
            <w:r w:rsidRPr="002C5E63">
              <w:rPr>
                <w:b/>
                <w:bCs/>
                <w:color w:val="000000"/>
                <w:sz w:val="20"/>
                <w:szCs w:val="30"/>
              </w:rPr>
              <w:t>04</w:t>
            </w:r>
          </w:p>
        </w:tc>
        <w:tc>
          <w:tcPr>
            <w:tcW w:w="1503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sz w:val="20"/>
                <w:szCs w:val="30"/>
                <w:u w:val="single"/>
              </w:rPr>
            </w:pPr>
            <w:r w:rsidRPr="002C5E63">
              <w:rPr>
                <w:rFonts w:eastAsia="Times New Roman"/>
                <w:color w:val="000000" w:themeColor="text1"/>
                <w:sz w:val="20"/>
                <w:szCs w:val="30"/>
                <w:lang w:val="en-IN" w:eastAsia="en-IN"/>
              </w:rPr>
              <w:t>₹ 10,00,000.00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sz w:val="20"/>
                <w:szCs w:val="30"/>
                <w:u w:val="single"/>
              </w:rPr>
            </w:pPr>
            <w:r w:rsidRPr="002C5E63">
              <w:rPr>
                <w:rFonts w:eastAsia="Times New Roman"/>
                <w:color w:val="000000" w:themeColor="text1"/>
                <w:sz w:val="20"/>
                <w:szCs w:val="30"/>
                <w:lang w:val="en-IN" w:eastAsia="en-IN"/>
              </w:rPr>
              <w:t>₹ 40,00,000.00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D665DA" w:rsidRPr="002D1A0E" w:rsidRDefault="00AD0891" w:rsidP="00D665DA">
            <w:pPr>
              <w:jc w:val="center"/>
              <w:rPr>
                <w:rStyle w:val="Hyperlink"/>
                <w:rFonts w:ascii="Roboto" w:hAnsi="Roboto" w:hint="eastAsia"/>
                <w:bCs/>
                <w:color w:val="0F5E8B"/>
                <w:sz w:val="14"/>
                <w:szCs w:val="12"/>
              </w:rPr>
            </w:pPr>
            <w:hyperlink r:id="rId10" w:tgtFrame="_blank" w:history="1">
              <w:r w:rsidR="002D1A0E" w:rsidRPr="002D1A0E">
                <w:rPr>
                  <w:rStyle w:val="Hyperlink"/>
                  <w:rFonts w:ascii="Roboto" w:hAnsi="Roboto"/>
                  <w:b/>
                  <w:bCs/>
                  <w:color w:val="0F5E8B"/>
                  <w:sz w:val="14"/>
                  <w:szCs w:val="12"/>
                </w:rPr>
                <w:t>GEM/2024/B/4620354</w:t>
              </w:r>
            </w:hyperlink>
          </w:p>
        </w:tc>
        <w:tc>
          <w:tcPr>
            <w:tcW w:w="960" w:type="dxa"/>
            <w:shd w:val="clear" w:color="auto" w:fill="FFFFFF"/>
            <w:vAlign w:val="center"/>
          </w:tcPr>
          <w:p w:rsidR="00D665DA" w:rsidRPr="002C5E63" w:rsidRDefault="00D665DA" w:rsidP="00D665DA">
            <w:pPr>
              <w:jc w:val="center"/>
              <w:rPr>
                <w:b/>
                <w:color w:val="000000"/>
                <w:sz w:val="20"/>
                <w:szCs w:val="30"/>
              </w:rPr>
            </w:pPr>
            <w:r w:rsidRPr="002C5E63">
              <w:rPr>
                <w:b/>
                <w:color w:val="000000"/>
                <w:sz w:val="20"/>
                <w:szCs w:val="30"/>
              </w:rPr>
              <w:t>1</w:t>
            </w:r>
            <w:r w:rsidRPr="002C5E63">
              <w:rPr>
                <w:b/>
                <w:color w:val="000000"/>
                <w:sz w:val="20"/>
                <w:szCs w:val="30"/>
                <w:vertAlign w:val="superscript"/>
              </w:rPr>
              <w:t>st</w:t>
            </w:r>
            <w:r w:rsidRPr="002C5E63">
              <w:rPr>
                <w:b/>
                <w:color w:val="000000"/>
                <w:sz w:val="20"/>
                <w:szCs w:val="30"/>
              </w:rPr>
              <w:t xml:space="preserve"> Time</w:t>
            </w:r>
          </w:p>
        </w:tc>
      </w:tr>
    </w:tbl>
    <w:p w:rsidR="002506C7" w:rsidRDefault="002506C7" w:rsidP="00D665DA">
      <w:pPr>
        <w:spacing w:after="200" w:line="276" w:lineRule="auto"/>
        <w:rPr>
          <w:bCs/>
          <w:color w:val="000000"/>
        </w:rPr>
      </w:pPr>
    </w:p>
    <w:p w:rsidR="00D665DA" w:rsidRDefault="00D665DA" w:rsidP="00D665DA">
      <w:pPr>
        <w:spacing w:after="200" w:line="276" w:lineRule="auto"/>
        <w:rPr>
          <w:bCs/>
          <w:color w:val="000000"/>
        </w:rPr>
      </w:pPr>
    </w:p>
    <w:p w:rsidR="00D665DA" w:rsidRDefault="00D665DA" w:rsidP="00D665DA">
      <w:pPr>
        <w:spacing w:after="200" w:line="276" w:lineRule="auto"/>
        <w:rPr>
          <w:bCs/>
          <w:color w:val="000000"/>
        </w:rPr>
      </w:pPr>
    </w:p>
    <w:p w:rsidR="00D665DA" w:rsidRDefault="00D665DA" w:rsidP="00D665DA">
      <w:pPr>
        <w:spacing w:after="200" w:line="276" w:lineRule="auto"/>
        <w:rPr>
          <w:bCs/>
          <w:color w:val="000000"/>
        </w:rPr>
      </w:pPr>
    </w:p>
    <w:p w:rsidR="00D665DA" w:rsidRDefault="00D665DA" w:rsidP="00D665DA">
      <w:pPr>
        <w:spacing w:after="200" w:line="276" w:lineRule="auto"/>
        <w:rPr>
          <w:bCs/>
          <w:color w:val="000000"/>
        </w:rPr>
      </w:pPr>
    </w:p>
    <w:p w:rsidR="00D665DA" w:rsidRDefault="00D665DA" w:rsidP="00D665DA">
      <w:pPr>
        <w:spacing w:after="200" w:line="276" w:lineRule="auto"/>
        <w:rPr>
          <w:bCs/>
          <w:color w:val="000000"/>
        </w:rPr>
      </w:pPr>
    </w:p>
    <w:p w:rsidR="00D665DA" w:rsidRDefault="00D665DA" w:rsidP="00D665DA">
      <w:pPr>
        <w:spacing w:after="200" w:line="276" w:lineRule="auto"/>
        <w:rPr>
          <w:bCs/>
          <w:color w:val="000000"/>
        </w:rPr>
      </w:pPr>
    </w:p>
    <w:p w:rsidR="00D665DA" w:rsidRDefault="00D665DA" w:rsidP="00D665DA">
      <w:pPr>
        <w:spacing w:after="200" w:line="276" w:lineRule="auto"/>
        <w:rPr>
          <w:bCs/>
          <w:color w:val="000000"/>
        </w:rPr>
      </w:pPr>
    </w:p>
    <w:p w:rsidR="00D665DA" w:rsidRDefault="00D665DA" w:rsidP="00D665DA">
      <w:pPr>
        <w:spacing w:after="200" w:line="276" w:lineRule="auto"/>
        <w:rPr>
          <w:bCs/>
          <w:color w:val="000000"/>
        </w:rPr>
      </w:pPr>
    </w:p>
    <w:p w:rsidR="00D665DA" w:rsidRDefault="00D665DA" w:rsidP="00D665DA">
      <w:pPr>
        <w:spacing w:after="200" w:line="276" w:lineRule="auto"/>
        <w:rPr>
          <w:bCs/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356"/>
        <w:tblW w:w="11199" w:type="dxa"/>
        <w:tblLook w:val="04A0"/>
      </w:tblPr>
      <w:tblGrid>
        <w:gridCol w:w="1607"/>
        <w:gridCol w:w="3977"/>
        <w:gridCol w:w="2024"/>
        <w:gridCol w:w="3591"/>
      </w:tblGrid>
      <w:tr w:rsidR="006C57B0" w:rsidRPr="004A53E2" w:rsidTr="0049714F">
        <w:tc>
          <w:tcPr>
            <w:tcW w:w="1607" w:type="dxa"/>
          </w:tcPr>
          <w:p w:rsidR="006C57B0" w:rsidRPr="004A53E2" w:rsidRDefault="006C57B0" w:rsidP="0049714F">
            <w:r>
              <w:t>Sl. No.</w:t>
            </w:r>
          </w:p>
        </w:tc>
        <w:tc>
          <w:tcPr>
            <w:tcW w:w="3977" w:type="dxa"/>
          </w:tcPr>
          <w:p w:rsidR="006C57B0" w:rsidRPr="004A53E2" w:rsidRDefault="006C57B0" w:rsidP="0049714F">
            <w:pPr>
              <w:jc w:val="center"/>
            </w:pPr>
            <w:r>
              <w:t>Particulars</w:t>
            </w:r>
          </w:p>
        </w:tc>
        <w:tc>
          <w:tcPr>
            <w:tcW w:w="2024" w:type="dxa"/>
          </w:tcPr>
          <w:p w:rsidR="006C57B0" w:rsidRPr="004A53E2" w:rsidRDefault="006C57B0" w:rsidP="0049714F">
            <w:pPr>
              <w:jc w:val="center"/>
            </w:pPr>
            <w:r>
              <w:t>Date</w:t>
            </w:r>
          </w:p>
        </w:tc>
        <w:tc>
          <w:tcPr>
            <w:tcW w:w="3591" w:type="dxa"/>
          </w:tcPr>
          <w:p w:rsidR="006C57B0" w:rsidRPr="004A53E2" w:rsidRDefault="006C57B0" w:rsidP="0049714F">
            <w:pPr>
              <w:jc w:val="center"/>
            </w:pPr>
            <w:r>
              <w:t>Time</w:t>
            </w:r>
          </w:p>
        </w:tc>
      </w:tr>
      <w:tr w:rsidR="006C57B0" w:rsidRPr="004A53E2" w:rsidTr="0049714F">
        <w:tc>
          <w:tcPr>
            <w:tcW w:w="1607" w:type="dxa"/>
          </w:tcPr>
          <w:p w:rsidR="006C57B0" w:rsidRPr="004A53E2" w:rsidRDefault="006C57B0" w:rsidP="0049714F">
            <w:r>
              <w:t>1</w:t>
            </w:r>
          </w:p>
        </w:tc>
        <w:tc>
          <w:tcPr>
            <w:tcW w:w="3977" w:type="dxa"/>
          </w:tcPr>
          <w:p w:rsidR="006C57B0" w:rsidRPr="004A53E2" w:rsidRDefault="006C57B0" w:rsidP="0049714F">
            <w:pPr>
              <w:jc w:val="both"/>
            </w:pPr>
            <w:r>
              <w:t>Date &amp; Time Publication of Bid</w:t>
            </w:r>
          </w:p>
        </w:tc>
        <w:tc>
          <w:tcPr>
            <w:tcW w:w="2024" w:type="dxa"/>
          </w:tcPr>
          <w:p w:rsidR="006C57B0" w:rsidRPr="004A53E2" w:rsidRDefault="006C57B0" w:rsidP="0049714F">
            <w:pPr>
              <w:jc w:val="center"/>
            </w:pPr>
            <w:r>
              <w:t>12/02/2024</w:t>
            </w:r>
          </w:p>
        </w:tc>
        <w:tc>
          <w:tcPr>
            <w:tcW w:w="3591" w:type="dxa"/>
          </w:tcPr>
          <w:p w:rsidR="006C57B0" w:rsidRPr="004A53E2" w:rsidRDefault="006C57B0" w:rsidP="0049714F">
            <w:pPr>
              <w:jc w:val="center"/>
            </w:pPr>
            <w:r>
              <w:t>9:00 AM</w:t>
            </w:r>
          </w:p>
        </w:tc>
      </w:tr>
      <w:tr w:rsidR="006C57B0" w:rsidRPr="004A53E2" w:rsidTr="0049714F">
        <w:tc>
          <w:tcPr>
            <w:tcW w:w="1607" w:type="dxa"/>
          </w:tcPr>
          <w:p w:rsidR="006C57B0" w:rsidRPr="004A53E2" w:rsidRDefault="006C57B0" w:rsidP="0049714F">
            <w:r>
              <w:t>2</w:t>
            </w:r>
          </w:p>
        </w:tc>
        <w:tc>
          <w:tcPr>
            <w:tcW w:w="3977" w:type="dxa"/>
          </w:tcPr>
          <w:p w:rsidR="006C57B0" w:rsidRPr="004A53E2" w:rsidRDefault="006C57B0" w:rsidP="0049714F">
            <w:pPr>
              <w:jc w:val="both"/>
            </w:pPr>
            <w:r>
              <w:t>Last date &amp; Time of submission of Bid</w:t>
            </w:r>
          </w:p>
        </w:tc>
        <w:tc>
          <w:tcPr>
            <w:tcW w:w="2024" w:type="dxa"/>
          </w:tcPr>
          <w:p w:rsidR="006C57B0" w:rsidRPr="004A53E2" w:rsidRDefault="006C57B0" w:rsidP="0049714F">
            <w:pPr>
              <w:jc w:val="center"/>
            </w:pPr>
            <w:r>
              <w:t>04/03/2024</w:t>
            </w:r>
          </w:p>
        </w:tc>
        <w:tc>
          <w:tcPr>
            <w:tcW w:w="3591" w:type="dxa"/>
          </w:tcPr>
          <w:p w:rsidR="006C57B0" w:rsidRPr="004A53E2" w:rsidRDefault="006C57B0" w:rsidP="0049714F">
            <w:pPr>
              <w:jc w:val="center"/>
            </w:pPr>
            <w:r>
              <w:t>5:00 PM</w:t>
            </w:r>
          </w:p>
        </w:tc>
      </w:tr>
    </w:tbl>
    <w:p w:rsidR="006C57B0" w:rsidRDefault="006C57B0" w:rsidP="006C57B0">
      <w:pPr>
        <w:spacing w:after="200" w:line="276" w:lineRule="auto"/>
        <w:jc w:val="center"/>
        <w:rPr>
          <w:b/>
          <w:sz w:val="52"/>
          <w:szCs w:val="20"/>
        </w:rPr>
      </w:pPr>
    </w:p>
    <w:p w:rsidR="006C57B0" w:rsidRDefault="006C57B0" w:rsidP="006C57B0">
      <w:pPr>
        <w:spacing w:after="200" w:line="276" w:lineRule="auto"/>
        <w:jc w:val="center"/>
        <w:rPr>
          <w:b/>
          <w:sz w:val="52"/>
          <w:szCs w:val="20"/>
        </w:rPr>
      </w:pPr>
    </w:p>
    <w:p w:rsidR="00DE1CB2" w:rsidRPr="006C57B0" w:rsidRDefault="006C57B0" w:rsidP="006C57B0">
      <w:pPr>
        <w:spacing w:after="200" w:line="276" w:lineRule="auto"/>
        <w:jc w:val="center"/>
        <w:rPr>
          <w:rFonts w:ascii="Kruti Dev 010" w:hAnsi="Kruti Dev 010"/>
          <w:bCs/>
          <w:sz w:val="42"/>
        </w:rPr>
      </w:pPr>
      <w:r w:rsidRPr="006C57B0">
        <w:rPr>
          <w:b/>
          <w:sz w:val="44"/>
          <w:szCs w:val="20"/>
        </w:rPr>
        <w:t xml:space="preserve">As per G.O. No. </w:t>
      </w:r>
      <w:r w:rsidRPr="006C57B0">
        <w:rPr>
          <w:rFonts w:ascii="Kruti Dev 010" w:hAnsi="Kruti Dev 010"/>
          <w:b/>
          <w:sz w:val="44"/>
          <w:szCs w:val="20"/>
        </w:rPr>
        <w:t xml:space="preserve">23@2022@165@18&amp;2&amp;2022&amp;97 ¼y0m0½@2016 Vh0lh0 </w:t>
      </w:r>
      <w:proofErr w:type="spellStart"/>
      <w:r w:rsidRPr="006C57B0">
        <w:rPr>
          <w:rFonts w:ascii="Kruti Dev 010" w:hAnsi="Kruti Dev 010"/>
          <w:b/>
          <w:sz w:val="44"/>
          <w:szCs w:val="20"/>
        </w:rPr>
        <w:t>fnukad</w:t>
      </w:r>
      <w:proofErr w:type="spellEnd"/>
      <w:r w:rsidRPr="006C57B0">
        <w:rPr>
          <w:rFonts w:ascii="Kruti Dev 010" w:hAnsi="Kruti Dev 010"/>
          <w:b/>
          <w:sz w:val="44"/>
          <w:szCs w:val="20"/>
        </w:rPr>
        <w:t xml:space="preserve"> 29-06-2022</w:t>
      </w:r>
      <w:r w:rsidRPr="006C57B0">
        <w:rPr>
          <w:b/>
          <w:sz w:val="44"/>
          <w:szCs w:val="20"/>
        </w:rPr>
        <w:t xml:space="preserve"> only Micro Small Enterprise (MSE) of Uttar Pradesh will be eligible for exemption in EMD for relevant category as per provision made in Chapter-09 of U.P. Procurement Manual – 2016 failing which technical bid shall be rejected out rightly.</w:t>
      </w:r>
    </w:p>
    <w:sectPr w:rsidR="00DE1CB2" w:rsidRPr="006C57B0" w:rsidSect="0077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2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2E70"/>
    <w:multiLevelType w:val="hybridMultilevel"/>
    <w:tmpl w:val="4A6EC908"/>
    <w:lvl w:ilvl="0" w:tplc="2F94C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9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-Bold" w:eastAsia="Times New Roman" w:hAnsi="Helvetica-Bold" w:cs="Helvetica-Bold" w:hint="default"/>
        <w:b/>
      </w:rPr>
    </w:lvl>
    <w:lvl w:ilvl="2" w:tplc="4009001B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7E5E3C4A">
      <w:start w:val="1"/>
      <w:numFmt w:val="lowerLetter"/>
      <w:lvlText w:val="%4."/>
      <w:lvlJc w:val="left"/>
      <w:pPr>
        <w:ind w:left="3240" w:hanging="720"/>
      </w:pPr>
      <w:rPr>
        <w:rFonts w:ascii="Times New Roman" w:eastAsia="Calibri" w:hAnsi="Times New Roman" w:cs="Times New Roman"/>
      </w:rPr>
    </w:lvl>
    <w:lvl w:ilvl="4" w:tplc="EC1444EE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77F4298E">
      <w:start w:val="2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E808406E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F6F3F"/>
    <w:multiLevelType w:val="hybridMultilevel"/>
    <w:tmpl w:val="4762D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52E5"/>
    <w:multiLevelType w:val="hybridMultilevel"/>
    <w:tmpl w:val="192856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044D8"/>
    <w:multiLevelType w:val="hybridMultilevel"/>
    <w:tmpl w:val="7C5C4362"/>
    <w:lvl w:ilvl="0" w:tplc="5D420B36">
      <w:start w:val="51"/>
      <w:numFmt w:val="bullet"/>
      <w:lvlText w:val="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64B27AE"/>
    <w:multiLevelType w:val="hybridMultilevel"/>
    <w:tmpl w:val="E200B5C2"/>
    <w:lvl w:ilvl="0" w:tplc="1BE0B6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5F3B70"/>
    <w:multiLevelType w:val="hybridMultilevel"/>
    <w:tmpl w:val="DEDC256E"/>
    <w:lvl w:ilvl="0" w:tplc="7D2CA802">
      <w:start w:val="9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3600" w:hanging="360"/>
      </w:pPr>
    </w:lvl>
    <w:lvl w:ilvl="2" w:tplc="4009001B">
      <w:start w:val="1"/>
      <w:numFmt w:val="lowerRoman"/>
      <w:lvlText w:val="%3."/>
      <w:lvlJc w:val="right"/>
      <w:pPr>
        <w:ind w:left="4320" w:hanging="180"/>
      </w:pPr>
    </w:lvl>
    <w:lvl w:ilvl="3" w:tplc="4009000F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57CD2B47"/>
    <w:multiLevelType w:val="hybridMultilevel"/>
    <w:tmpl w:val="48624A2C"/>
    <w:lvl w:ilvl="0" w:tplc="AF8645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3A08C8"/>
    <w:multiLevelType w:val="hybridMultilevel"/>
    <w:tmpl w:val="5DC2739C"/>
    <w:lvl w:ilvl="0" w:tplc="9FEA4A38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3C50"/>
    <w:multiLevelType w:val="hybridMultilevel"/>
    <w:tmpl w:val="BCCC6C98"/>
    <w:lvl w:ilvl="0" w:tplc="39F4D72E">
      <w:start w:val="1"/>
      <w:numFmt w:val="lowerLetter"/>
      <w:lvlText w:val="(%1)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>
    <w:nsid w:val="63C543B9"/>
    <w:multiLevelType w:val="hybridMultilevel"/>
    <w:tmpl w:val="9AD0A2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50F43"/>
    <w:multiLevelType w:val="hybridMultilevel"/>
    <w:tmpl w:val="FBA8F128"/>
    <w:lvl w:ilvl="0" w:tplc="512449A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2F1269"/>
    <w:multiLevelType w:val="hybridMultilevel"/>
    <w:tmpl w:val="FDE85A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74428"/>
    <w:rsid w:val="00007D45"/>
    <w:rsid w:val="000110FD"/>
    <w:rsid w:val="00012513"/>
    <w:rsid w:val="0001365C"/>
    <w:rsid w:val="00015F75"/>
    <w:rsid w:val="00032C7D"/>
    <w:rsid w:val="00037688"/>
    <w:rsid w:val="0004768F"/>
    <w:rsid w:val="000513E8"/>
    <w:rsid w:val="00051A8F"/>
    <w:rsid w:val="00052597"/>
    <w:rsid w:val="000546CE"/>
    <w:rsid w:val="000631C4"/>
    <w:rsid w:val="000647E9"/>
    <w:rsid w:val="0007009E"/>
    <w:rsid w:val="0007287F"/>
    <w:rsid w:val="000913C1"/>
    <w:rsid w:val="00095AF8"/>
    <w:rsid w:val="000969CA"/>
    <w:rsid w:val="00096F32"/>
    <w:rsid w:val="000A1487"/>
    <w:rsid w:val="000A4655"/>
    <w:rsid w:val="000B14BC"/>
    <w:rsid w:val="000B19C2"/>
    <w:rsid w:val="000B3BCC"/>
    <w:rsid w:val="000B6213"/>
    <w:rsid w:val="000B6FA6"/>
    <w:rsid w:val="000C136D"/>
    <w:rsid w:val="000C71C3"/>
    <w:rsid w:val="000D25E7"/>
    <w:rsid w:val="000D4CE6"/>
    <w:rsid w:val="000F155A"/>
    <w:rsid w:val="000F1DEA"/>
    <w:rsid w:val="000F390A"/>
    <w:rsid w:val="000F7B0F"/>
    <w:rsid w:val="00104090"/>
    <w:rsid w:val="001069C2"/>
    <w:rsid w:val="001207D9"/>
    <w:rsid w:val="00121534"/>
    <w:rsid w:val="001227B9"/>
    <w:rsid w:val="00123B58"/>
    <w:rsid w:val="0013592F"/>
    <w:rsid w:val="0014081B"/>
    <w:rsid w:val="00150A24"/>
    <w:rsid w:val="00150C5B"/>
    <w:rsid w:val="00152D58"/>
    <w:rsid w:val="001547F4"/>
    <w:rsid w:val="001558A1"/>
    <w:rsid w:val="00155F4D"/>
    <w:rsid w:val="00171DD4"/>
    <w:rsid w:val="00173C28"/>
    <w:rsid w:val="00181570"/>
    <w:rsid w:val="00190DE0"/>
    <w:rsid w:val="00191F5F"/>
    <w:rsid w:val="00196101"/>
    <w:rsid w:val="001A4215"/>
    <w:rsid w:val="001A4996"/>
    <w:rsid w:val="001A7670"/>
    <w:rsid w:val="001B516D"/>
    <w:rsid w:val="001B6278"/>
    <w:rsid w:val="001B6983"/>
    <w:rsid w:val="001C0752"/>
    <w:rsid w:val="001C4BB5"/>
    <w:rsid w:val="001D378E"/>
    <w:rsid w:val="001E7171"/>
    <w:rsid w:val="001E7816"/>
    <w:rsid w:val="001F6D0F"/>
    <w:rsid w:val="001F77A4"/>
    <w:rsid w:val="002110C0"/>
    <w:rsid w:val="00213F97"/>
    <w:rsid w:val="00217579"/>
    <w:rsid w:val="002246DD"/>
    <w:rsid w:val="002267E9"/>
    <w:rsid w:val="00233B0E"/>
    <w:rsid w:val="00242110"/>
    <w:rsid w:val="00243BD7"/>
    <w:rsid w:val="0024574E"/>
    <w:rsid w:val="002505D0"/>
    <w:rsid w:val="002506C7"/>
    <w:rsid w:val="00251BB4"/>
    <w:rsid w:val="00253C78"/>
    <w:rsid w:val="002769DE"/>
    <w:rsid w:val="002826D6"/>
    <w:rsid w:val="002921DB"/>
    <w:rsid w:val="002921FE"/>
    <w:rsid w:val="002A3D40"/>
    <w:rsid w:val="002A56A8"/>
    <w:rsid w:val="002C05AC"/>
    <w:rsid w:val="002C5E63"/>
    <w:rsid w:val="002D1A0E"/>
    <w:rsid w:val="002D68CB"/>
    <w:rsid w:val="002E06E9"/>
    <w:rsid w:val="002E3287"/>
    <w:rsid w:val="002E5852"/>
    <w:rsid w:val="002F5944"/>
    <w:rsid w:val="00303827"/>
    <w:rsid w:val="00306AFC"/>
    <w:rsid w:val="0032586C"/>
    <w:rsid w:val="003365FD"/>
    <w:rsid w:val="00336F8D"/>
    <w:rsid w:val="00337416"/>
    <w:rsid w:val="0034058C"/>
    <w:rsid w:val="00350AD3"/>
    <w:rsid w:val="003565D1"/>
    <w:rsid w:val="00381693"/>
    <w:rsid w:val="003847A2"/>
    <w:rsid w:val="00385955"/>
    <w:rsid w:val="00394EE8"/>
    <w:rsid w:val="003B4ED9"/>
    <w:rsid w:val="003C0754"/>
    <w:rsid w:val="003C428A"/>
    <w:rsid w:val="003E05BE"/>
    <w:rsid w:val="003E5250"/>
    <w:rsid w:val="003F1A88"/>
    <w:rsid w:val="003F3B08"/>
    <w:rsid w:val="00413C57"/>
    <w:rsid w:val="00426A3D"/>
    <w:rsid w:val="00457098"/>
    <w:rsid w:val="004621D4"/>
    <w:rsid w:val="00471E1D"/>
    <w:rsid w:val="00477782"/>
    <w:rsid w:val="00491C7A"/>
    <w:rsid w:val="0049241F"/>
    <w:rsid w:val="004B16DD"/>
    <w:rsid w:val="004B19A9"/>
    <w:rsid w:val="004B2989"/>
    <w:rsid w:val="004C6920"/>
    <w:rsid w:val="004C6AF3"/>
    <w:rsid w:val="004D22CE"/>
    <w:rsid w:val="004E16CE"/>
    <w:rsid w:val="005068DC"/>
    <w:rsid w:val="00506A01"/>
    <w:rsid w:val="005129BD"/>
    <w:rsid w:val="00521087"/>
    <w:rsid w:val="00521B5A"/>
    <w:rsid w:val="00522B63"/>
    <w:rsid w:val="0052325A"/>
    <w:rsid w:val="005234E8"/>
    <w:rsid w:val="005304B5"/>
    <w:rsid w:val="005355FB"/>
    <w:rsid w:val="0053560C"/>
    <w:rsid w:val="00540F77"/>
    <w:rsid w:val="00541C6B"/>
    <w:rsid w:val="005653AF"/>
    <w:rsid w:val="0057681B"/>
    <w:rsid w:val="00586BD2"/>
    <w:rsid w:val="005A409D"/>
    <w:rsid w:val="005A7AC4"/>
    <w:rsid w:val="005B5CFE"/>
    <w:rsid w:val="005B79F1"/>
    <w:rsid w:val="005D5FAD"/>
    <w:rsid w:val="005E331E"/>
    <w:rsid w:val="005E3560"/>
    <w:rsid w:val="005E4174"/>
    <w:rsid w:val="005E5F87"/>
    <w:rsid w:val="005E6CE1"/>
    <w:rsid w:val="006012A6"/>
    <w:rsid w:val="00606058"/>
    <w:rsid w:val="00610111"/>
    <w:rsid w:val="00611891"/>
    <w:rsid w:val="00613BE6"/>
    <w:rsid w:val="006154AC"/>
    <w:rsid w:val="006232A3"/>
    <w:rsid w:val="006257E6"/>
    <w:rsid w:val="00626E0F"/>
    <w:rsid w:val="006364D3"/>
    <w:rsid w:val="00637491"/>
    <w:rsid w:val="00644719"/>
    <w:rsid w:val="0064661F"/>
    <w:rsid w:val="00651CBF"/>
    <w:rsid w:val="00653A8E"/>
    <w:rsid w:val="0065446C"/>
    <w:rsid w:val="00655BA0"/>
    <w:rsid w:val="006627DF"/>
    <w:rsid w:val="00664680"/>
    <w:rsid w:val="00664695"/>
    <w:rsid w:val="00672281"/>
    <w:rsid w:val="00673E1E"/>
    <w:rsid w:val="006771BE"/>
    <w:rsid w:val="006815CA"/>
    <w:rsid w:val="006903CE"/>
    <w:rsid w:val="00694CA6"/>
    <w:rsid w:val="00695223"/>
    <w:rsid w:val="00695466"/>
    <w:rsid w:val="006A06CA"/>
    <w:rsid w:val="006A3E58"/>
    <w:rsid w:val="006A5472"/>
    <w:rsid w:val="006A6912"/>
    <w:rsid w:val="006A76A0"/>
    <w:rsid w:val="006B0693"/>
    <w:rsid w:val="006B461C"/>
    <w:rsid w:val="006B6157"/>
    <w:rsid w:val="006C57B0"/>
    <w:rsid w:val="006D304F"/>
    <w:rsid w:val="006E1BAA"/>
    <w:rsid w:val="006E3735"/>
    <w:rsid w:val="006E419C"/>
    <w:rsid w:val="006F50F1"/>
    <w:rsid w:val="006F69E6"/>
    <w:rsid w:val="00714296"/>
    <w:rsid w:val="00733A43"/>
    <w:rsid w:val="00737C42"/>
    <w:rsid w:val="00744BEE"/>
    <w:rsid w:val="00747123"/>
    <w:rsid w:val="007509F1"/>
    <w:rsid w:val="00750DBA"/>
    <w:rsid w:val="007545F2"/>
    <w:rsid w:val="00766422"/>
    <w:rsid w:val="007704BA"/>
    <w:rsid w:val="00770A9E"/>
    <w:rsid w:val="00774428"/>
    <w:rsid w:val="00776C24"/>
    <w:rsid w:val="00782DBD"/>
    <w:rsid w:val="007834B0"/>
    <w:rsid w:val="00783EE2"/>
    <w:rsid w:val="00792F06"/>
    <w:rsid w:val="007A5CE2"/>
    <w:rsid w:val="007A71B6"/>
    <w:rsid w:val="007B3B76"/>
    <w:rsid w:val="007C6C0E"/>
    <w:rsid w:val="007D0476"/>
    <w:rsid w:val="007D23FA"/>
    <w:rsid w:val="007D2C1D"/>
    <w:rsid w:val="007D56DA"/>
    <w:rsid w:val="007E031C"/>
    <w:rsid w:val="007F1496"/>
    <w:rsid w:val="007F3730"/>
    <w:rsid w:val="00801956"/>
    <w:rsid w:val="00803194"/>
    <w:rsid w:val="00811243"/>
    <w:rsid w:val="008122E3"/>
    <w:rsid w:val="008224F2"/>
    <w:rsid w:val="00822875"/>
    <w:rsid w:val="008252E0"/>
    <w:rsid w:val="00837949"/>
    <w:rsid w:val="00850BFB"/>
    <w:rsid w:val="00851025"/>
    <w:rsid w:val="008531FC"/>
    <w:rsid w:val="008630D1"/>
    <w:rsid w:val="00871E7C"/>
    <w:rsid w:val="0087577E"/>
    <w:rsid w:val="00875E9A"/>
    <w:rsid w:val="008762C8"/>
    <w:rsid w:val="00881D59"/>
    <w:rsid w:val="0089060D"/>
    <w:rsid w:val="008A1642"/>
    <w:rsid w:val="008A34EB"/>
    <w:rsid w:val="008B186B"/>
    <w:rsid w:val="008B6E20"/>
    <w:rsid w:val="008C1601"/>
    <w:rsid w:val="008C3977"/>
    <w:rsid w:val="008C6F59"/>
    <w:rsid w:val="008F11FD"/>
    <w:rsid w:val="008F1611"/>
    <w:rsid w:val="008F1660"/>
    <w:rsid w:val="009004D5"/>
    <w:rsid w:val="00901006"/>
    <w:rsid w:val="00906886"/>
    <w:rsid w:val="009079CB"/>
    <w:rsid w:val="0092495E"/>
    <w:rsid w:val="00932017"/>
    <w:rsid w:val="00934E54"/>
    <w:rsid w:val="00935FDF"/>
    <w:rsid w:val="00947284"/>
    <w:rsid w:val="0095121C"/>
    <w:rsid w:val="00967B4E"/>
    <w:rsid w:val="00973A13"/>
    <w:rsid w:val="009A269A"/>
    <w:rsid w:val="009A6B43"/>
    <w:rsid w:val="009B1634"/>
    <w:rsid w:val="009B7F55"/>
    <w:rsid w:val="009C1150"/>
    <w:rsid w:val="009C4439"/>
    <w:rsid w:val="009C7C74"/>
    <w:rsid w:val="009D3342"/>
    <w:rsid w:val="009D3F21"/>
    <w:rsid w:val="009E0764"/>
    <w:rsid w:val="009F2330"/>
    <w:rsid w:val="009F3729"/>
    <w:rsid w:val="009F430B"/>
    <w:rsid w:val="009F6437"/>
    <w:rsid w:val="00A01771"/>
    <w:rsid w:val="00A05574"/>
    <w:rsid w:val="00A15DBD"/>
    <w:rsid w:val="00A2101C"/>
    <w:rsid w:val="00A21874"/>
    <w:rsid w:val="00A30AAE"/>
    <w:rsid w:val="00A47F4F"/>
    <w:rsid w:val="00A53279"/>
    <w:rsid w:val="00A544CF"/>
    <w:rsid w:val="00A65CE3"/>
    <w:rsid w:val="00A727FC"/>
    <w:rsid w:val="00A72E02"/>
    <w:rsid w:val="00A80F04"/>
    <w:rsid w:val="00A85C2F"/>
    <w:rsid w:val="00A906C5"/>
    <w:rsid w:val="00AA537A"/>
    <w:rsid w:val="00AC4F76"/>
    <w:rsid w:val="00AD04F7"/>
    <w:rsid w:val="00AD0891"/>
    <w:rsid w:val="00AD1F3B"/>
    <w:rsid w:val="00AD201D"/>
    <w:rsid w:val="00AD5311"/>
    <w:rsid w:val="00AF55BC"/>
    <w:rsid w:val="00B0284C"/>
    <w:rsid w:val="00B030EF"/>
    <w:rsid w:val="00B10036"/>
    <w:rsid w:val="00B10EE3"/>
    <w:rsid w:val="00B17BA2"/>
    <w:rsid w:val="00B2393F"/>
    <w:rsid w:val="00B2537F"/>
    <w:rsid w:val="00B27200"/>
    <w:rsid w:val="00B305D7"/>
    <w:rsid w:val="00B3223B"/>
    <w:rsid w:val="00B341F2"/>
    <w:rsid w:val="00B51A86"/>
    <w:rsid w:val="00B566AD"/>
    <w:rsid w:val="00B60F99"/>
    <w:rsid w:val="00B61D4D"/>
    <w:rsid w:val="00B64811"/>
    <w:rsid w:val="00B64B58"/>
    <w:rsid w:val="00B769DD"/>
    <w:rsid w:val="00B81426"/>
    <w:rsid w:val="00B81A5E"/>
    <w:rsid w:val="00BB3724"/>
    <w:rsid w:val="00BB467C"/>
    <w:rsid w:val="00BB5724"/>
    <w:rsid w:val="00BB5872"/>
    <w:rsid w:val="00BB5FF3"/>
    <w:rsid w:val="00BD0793"/>
    <w:rsid w:val="00BD2249"/>
    <w:rsid w:val="00BE3A08"/>
    <w:rsid w:val="00BE48C2"/>
    <w:rsid w:val="00BE513A"/>
    <w:rsid w:val="00BF2C7B"/>
    <w:rsid w:val="00C01073"/>
    <w:rsid w:val="00C060D9"/>
    <w:rsid w:val="00C16FF1"/>
    <w:rsid w:val="00C25E9B"/>
    <w:rsid w:val="00C31A34"/>
    <w:rsid w:val="00C325D8"/>
    <w:rsid w:val="00C37091"/>
    <w:rsid w:val="00C37466"/>
    <w:rsid w:val="00C4076E"/>
    <w:rsid w:val="00C40CC0"/>
    <w:rsid w:val="00C43E22"/>
    <w:rsid w:val="00C65498"/>
    <w:rsid w:val="00C74847"/>
    <w:rsid w:val="00C74C13"/>
    <w:rsid w:val="00C80DF4"/>
    <w:rsid w:val="00C82760"/>
    <w:rsid w:val="00C84C92"/>
    <w:rsid w:val="00C96580"/>
    <w:rsid w:val="00CA53F2"/>
    <w:rsid w:val="00CA6296"/>
    <w:rsid w:val="00CB6CF0"/>
    <w:rsid w:val="00CB739E"/>
    <w:rsid w:val="00CB7B8E"/>
    <w:rsid w:val="00CC1BFC"/>
    <w:rsid w:val="00CC3E7E"/>
    <w:rsid w:val="00CC4857"/>
    <w:rsid w:val="00CE3EB2"/>
    <w:rsid w:val="00CE4F1E"/>
    <w:rsid w:val="00CF40ED"/>
    <w:rsid w:val="00CF4766"/>
    <w:rsid w:val="00CF545A"/>
    <w:rsid w:val="00CF6CA0"/>
    <w:rsid w:val="00D03982"/>
    <w:rsid w:val="00D03E38"/>
    <w:rsid w:val="00D060CB"/>
    <w:rsid w:val="00D107AD"/>
    <w:rsid w:val="00D132AE"/>
    <w:rsid w:val="00D309DA"/>
    <w:rsid w:val="00D33716"/>
    <w:rsid w:val="00D356E7"/>
    <w:rsid w:val="00D665DA"/>
    <w:rsid w:val="00D710E4"/>
    <w:rsid w:val="00D76B4F"/>
    <w:rsid w:val="00D8182D"/>
    <w:rsid w:val="00DB25CF"/>
    <w:rsid w:val="00DB762D"/>
    <w:rsid w:val="00DC7165"/>
    <w:rsid w:val="00DD3EBA"/>
    <w:rsid w:val="00DE1CB2"/>
    <w:rsid w:val="00DE34A5"/>
    <w:rsid w:val="00DF7A22"/>
    <w:rsid w:val="00E22D8B"/>
    <w:rsid w:val="00E25F86"/>
    <w:rsid w:val="00E25FA3"/>
    <w:rsid w:val="00E419E4"/>
    <w:rsid w:val="00E43170"/>
    <w:rsid w:val="00E4589F"/>
    <w:rsid w:val="00E502F2"/>
    <w:rsid w:val="00E530D7"/>
    <w:rsid w:val="00E61A9E"/>
    <w:rsid w:val="00E6387D"/>
    <w:rsid w:val="00E679F5"/>
    <w:rsid w:val="00E87AB7"/>
    <w:rsid w:val="00E97069"/>
    <w:rsid w:val="00E9756A"/>
    <w:rsid w:val="00EA7C91"/>
    <w:rsid w:val="00EB1080"/>
    <w:rsid w:val="00EB1F16"/>
    <w:rsid w:val="00EB6477"/>
    <w:rsid w:val="00EC1444"/>
    <w:rsid w:val="00EC2677"/>
    <w:rsid w:val="00ED44CA"/>
    <w:rsid w:val="00EE383A"/>
    <w:rsid w:val="00EE5AD6"/>
    <w:rsid w:val="00EE671C"/>
    <w:rsid w:val="00F049CF"/>
    <w:rsid w:val="00F06699"/>
    <w:rsid w:val="00F12D07"/>
    <w:rsid w:val="00F20235"/>
    <w:rsid w:val="00F24DA9"/>
    <w:rsid w:val="00F25CD4"/>
    <w:rsid w:val="00F26E31"/>
    <w:rsid w:val="00F33208"/>
    <w:rsid w:val="00F34197"/>
    <w:rsid w:val="00F349DA"/>
    <w:rsid w:val="00F4770D"/>
    <w:rsid w:val="00F50A66"/>
    <w:rsid w:val="00F603BD"/>
    <w:rsid w:val="00F64F45"/>
    <w:rsid w:val="00F70796"/>
    <w:rsid w:val="00F70C30"/>
    <w:rsid w:val="00F7208A"/>
    <w:rsid w:val="00F76320"/>
    <w:rsid w:val="00F8122F"/>
    <w:rsid w:val="00F81FCB"/>
    <w:rsid w:val="00F937CB"/>
    <w:rsid w:val="00F96ECB"/>
    <w:rsid w:val="00FE5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28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ist Paragraph Char Char,List Paragraph1,lp1,List Paragraph11,List Paragraph1 Char Char,Figure_name,Graphic,Table of contents numbered,Bullets,Resume Title,Ha,Bullets1,ADB paragraph numbering,Colorful List - Accent 11,Puces"/>
    <w:basedOn w:val="Normal"/>
    <w:link w:val="ListParagraphChar"/>
    <w:uiPriority w:val="1"/>
    <w:qFormat/>
    <w:rsid w:val="00774428"/>
    <w:pPr>
      <w:spacing w:after="200" w:line="276" w:lineRule="auto"/>
      <w:ind w:left="720"/>
      <w:contextualSpacing/>
    </w:pPr>
    <w:rPr>
      <w:rFonts w:ascii="Kruti Dev 024" w:eastAsia="Georgia" w:hAnsi="Kruti Dev 024"/>
      <w:sz w:val="22"/>
      <w:szCs w:val="22"/>
      <w:lang w:val="en-IN"/>
    </w:rPr>
  </w:style>
  <w:style w:type="paragraph" w:styleId="Header">
    <w:name w:val="header"/>
    <w:basedOn w:val="Normal"/>
    <w:link w:val="HeaderChar"/>
    <w:rsid w:val="00774428"/>
    <w:pPr>
      <w:tabs>
        <w:tab w:val="center" w:pos="4153"/>
        <w:tab w:val="right" w:pos="8306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rsid w:val="00774428"/>
    <w:rPr>
      <w:rFonts w:ascii="Times New Roman" w:eastAsia="MS Mincho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List Paragraph Char Char Char,List Paragraph1 Char,lp1 Char,List Paragraph11 Char,List Paragraph1 Char Char Char,Figure_name Char,Graphic Char,Table of contents numbered Char,Bullets Char,Resume Title Char,Ha Char"/>
    <w:link w:val="ListParagraph"/>
    <w:uiPriority w:val="1"/>
    <w:qFormat/>
    <w:rsid w:val="00774428"/>
    <w:rPr>
      <w:rFonts w:ascii="Kruti Dev 024" w:eastAsia="Georgia" w:hAnsi="Kruti Dev 024" w:cs="Times New Roman"/>
      <w:lang w:val="en-IN"/>
    </w:rPr>
  </w:style>
  <w:style w:type="character" w:styleId="Hyperlink">
    <w:name w:val="Hyperlink"/>
    <w:basedOn w:val="DefaultParagraphFont"/>
    <w:uiPriority w:val="99"/>
    <w:rsid w:val="007744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28"/>
    <w:rPr>
      <w:rFonts w:ascii="Tahoma" w:eastAsia="SimSun" w:hAnsi="Tahoma" w:cs="Tahoma"/>
      <w:sz w:val="16"/>
      <w:szCs w:val="16"/>
    </w:rPr>
  </w:style>
  <w:style w:type="paragraph" w:customStyle="1" w:styleId="bidno">
    <w:name w:val="bid_no"/>
    <w:basedOn w:val="Normal"/>
    <w:rsid w:val="00774428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59"/>
    <w:rsid w:val="00A2187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dtitle">
    <w:name w:val="bid_title"/>
    <w:basedOn w:val="DefaultParagraphFont"/>
    <w:rsid w:val="00A21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394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82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9287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218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57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221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08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310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36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3259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0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39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453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430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735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456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628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501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378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565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686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628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786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650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133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726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80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822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7812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8472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0403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877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336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884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101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890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2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968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6293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066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572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070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3592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155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201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15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38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183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55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268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6712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268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20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384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8975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4091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8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472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18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568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882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691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21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807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90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849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4636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86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73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877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92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8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230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9389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254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941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7091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1988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380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2020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819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2045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567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2079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84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2091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346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  <w:div w:id="20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920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single" w:sz="4" w:space="3" w:color="F0F0F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rmlims.ac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em.gov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dplus.gem.gov.in/showbidDocument/60457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dplus.gem.gov.in/showbidDocument/6045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BB3A-CED3-468B-B479-7DBA7403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</cp:lastModifiedBy>
  <cp:revision>257</cp:revision>
  <cp:lastPrinted>2024-02-03T22:16:00Z</cp:lastPrinted>
  <dcterms:created xsi:type="dcterms:W3CDTF">2022-05-26T04:01:00Z</dcterms:created>
  <dcterms:modified xsi:type="dcterms:W3CDTF">2024-02-13T01:31:00Z</dcterms:modified>
</cp:coreProperties>
</file>